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AD3225">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редставлениясведений о доходах</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706092" w:rsidRPr="00D26593">
        <w:rPr>
          <w:rFonts w:cs="Times New Roman"/>
          <w:szCs w:val="28"/>
        </w:rPr>
        <w:t>Вместе с тем</w:t>
      </w:r>
      <w:r w:rsidR="00356F57" w:rsidRPr="00D26593">
        <w:rPr>
          <w:rFonts w:cs="Times New Roman"/>
          <w:szCs w:val="28"/>
        </w:rPr>
        <w:t>,</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части1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Согласно части4.2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39040A" w:rsidRPr="00D26593">
        <w:rPr>
          <w:rFonts w:cs="Times New Roman"/>
          <w:szCs w:val="28"/>
        </w:rPr>
        <w:t xml:space="preserve">могут быть выявлены </w:t>
      </w:r>
      <w:r w:rsidR="004C347F" w:rsidRPr="00D26593">
        <w:rPr>
          <w:rFonts w:cs="Times New Roman"/>
          <w:szCs w:val="28"/>
        </w:rPr>
        <w:t>не только</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 xml:space="preserve">Частью4.3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w:t>
      </w:r>
      <w:r w:rsidR="005653E3" w:rsidRPr="00D26593">
        <w:rPr>
          <w:rFonts w:cs="Times New Roman"/>
          <w:szCs w:val="28"/>
        </w:rPr>
        <w:lastRenderedPageBreak/>
        <w:t>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A74F34" w:rsidRPr="00D26593">
        <w:rPr>
          <w:rFonts w:cs="Times New Roman"/>
          <w:szCs w:val="28"/>
        </w:rPr>
        <w:t>1.2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службыдолжны устанавливатьсяорганами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001D342D" w:rsidRPr="00D26593">
        <w:rPr>
          <w:rFonts w:cs="Times New Roman"/>
          <w:szCs w:val="28"/>
        </w:rPr>
        <w:t xml:space="preserve">1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983AED" w:rsidRPr="00D26593">
        <w:rPr>
          <w:rFonts w:cs="Times New Roman"/>
          <w:szCs w:val="28"/>
        </w:rPr>
        <w:t>утверждает</w:t>
      </w:r>
      <w:r w:rsidR="00662E16" w:rsidRPr="00D26593">
        <w:rPr>
          <w:rFonts w:cs="Times New Roman"/>
          <w:szCs w:val="28"/>
        </w:rPr>
        <w:t xml:space="preserve"> собственный</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 xml:space="preserve">Согласно части7 статьи8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 xml:space="preserve">Пунктом6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частью6 статьи15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окв целях противодействия коррупции</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6F1CEE" w:rsidRPr="00D26593">
        <w:rPr>
          <w:rFonts w:cs="Times New Roman"/>
          <w:szCs w:val="28"/>
        </w:rPr>
        <w:t xml:space="preserve">пункта6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814819" w:rsidRPr="00D26593">
        <w:rPr>
          <w:rFonts w:cs="Times New Roman"/>
          <w:szCs w:val="28"/>
        </w:rPr>
        <w:t>соответствующую</w:t>
      </w:r>
      <w:r w:rsidR="00DA39A4" w:rsidRPr="00D26593">
        <w:rPr>
          <w:rFonts w:cs="Times New Roman"/>
          <w:szCs w:val="28"/>
        </w:rPr>
        <w:t xml:space="preserve"> информацию(за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5F2AC1" w:rsidRPr="00D26593">
        <w:rPr>
          <w:rFonts w:cs="Times New Roman"/>
          <w:szCs w:val="28"/>
        </w:rPr>
        <w:t xml:space="preserve">может </w:t>
      </w:r>
      <w:r w:rsidR="003D732A" w:rsidRPr="00D26593">
        <w:rPr>
          <w:rFonts w:cs="Times New Roman"/>
          <w:szCs w:val="28"/>
        </w:rPr>
        <w:t>содержать</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A77B28" w:rsidRPr="00D26593">
        <w:rPr>
          <w:rFonts w:cs="Times New Roman"/>
          <w:szCs w:val="28"/>
        </w:rPr>
        <w:t>обращений</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6A0B8E" w:rsidRPr="00D26593">
        <w:rPr>
          <w:rFonts w:cs="Times New Roman"/>
          <w:szCs w:val="28"/>
        </w:rPr>
        <w:t xml:space="preserve"> части1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осуществленииконтроля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пункте6</w:t>
      </w:r>
      <w:r w:rsidR="00274D6C" w:rsidRPr="00D26593">
        <w:rPr>
          <w:rFonts w:cs="Times New Roman"/>
          <w:szCs w:val="28"/>
        </w:rPr>
        <w:t xml:space="preserve"> Указ</w:t>
      </w:r>
      <w:r w:rsidR="0093759E" w:rsidRPr="00D26593">
        <w:rPr>
          <w:rFonts w:cs="Times New Roman"/>
          <w:szCs w:val="28"/>
        </w:rPr>
        <w:t>а</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F7436C" w:rsidRPr="00D26593">
        <w:rPr>
          <w:rFonts w:cs="Times New Roman"/>
          <w:szCs w:val="28"/>
        </w:rPr>
        <w:t>который</w:t>
      </w:r>
      <w:r w:rsidR="0072593F" w:rsidRPr="00D26593">
        <w:rPr>
          <w:rFonts w:cs="Times New Roman"/>
          <w:szCs w:val="28"/>
        </w:rPr>
        <w:t xml:space="preserve">долженсодержать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lastRenderedPageBreak/>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w:t>
      </w:r>
      <w:r w:rsidR="00E83B7B" w:rsidRPr="00D26593">
        <w:rPr>
          <w:rFonts w:cs="Times New Roman"/>
          <w:szCs w:val="28"/>
        </w:rPr>
        <w:lastRenderedPageBreak/>
        <w:t xml:space="preserve">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350E17" w:rsidRPr="00D26593">
        <w:rPr>
          <w:rFonts w:cs="Times New Roman"/>
          <w:szCs w:val="28"/>
        </w:rPr>
        <w:t>В этой связи</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 xml:space="preserve">депутатом представительного органа местного самоуправления(далее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досрочно.В</w:t>
      </w:r>
      <w:r w:rsidR="00D94D48" w:rsidRPr="00D26593">
        <w:rPr>
          <w:rFonts w:cs="Times New Roman"/>
          <w:szCs w:val="28"/>
        </w:rPr>
        <w:t xml:space="preserve"> этой связи</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lastRenderedPageBreak/>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w:t>
      </w:r>
      <w:r w:rsidR="00F44C1D" w:rsidRPr="00D26593">
        <w:rPr>
          <w:rFonts w:cs="Times New Roman"/>
          <w:szCs w:val="28"/>
        </w:rPr>
        <w:lastRenderedPageBreak/>
        <w:t>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части4 статьи14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lastRenderedPageBreak/>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w:t>
      </w:r>
      <w:r w:rsidR="00836560" w:rsidRPr="00D26593">
        <w:rPr>
          <w:rFonts w:cs="Times New Roman"/>
          <w:szCs w:val="28"/>
        </w:rPr>
        <w:lastRenderedPageBreak/>
        <w:t xml:space="preserve">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lastRenderedPageBreak/>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 xml:space="preserve">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39B" w:rsidRDefault="00E5439B" w:rsidP="00BC12B9">
      <w:pPr>
        <w:spacing w:after="0" w:line="240" w:lineRule="auto"/>
      </w:pPr>
      <w:r>
        <w:separator/>
      </w:r>
    </w:p>
  </w:endnote>
  <w:endnote w:type="continuationSeparator" w:id="1">
    <w:p w:rsidR="00E5439B" w:rsidRDefault="00E5439B"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39B" w:rsidRDefault="00E5439B" w:rsidP="00BC12B9">
      <w:pPr>
        <w:spacing w:after="0" w:line="240" w:lineRule="auto"/>
      </w:pPr>
      <w:r>
        <w:separator/>
      </w:r>
    </w:p>
  </w:footnote>
  <w:footnote w:type="continuationSeparator" w:id="1">
    <w:p w:rsidR="00E5439B" w:rsidRDefault="00E5439B"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D143F1" w:rsidP="00477513">
        <w:pPr>
          <w:pStyle w:val="a3"/>
          <w:ind w:firstLine="0"/>
          <w:jc w:val="center"/>
        </w:pPr>
        <w:r>
          <w:fldChar w:fldCharType="begin"/>
        </w:r>
        <w:r w:rsidR="008A0A50">
          <w:instrText xml:space="preserve"> PAGE   \* MERGEFORMAT </w:instrText>
        </w:r>
        <w:r>
          <w:fldChar w:fldCharType="separate"/>
        </w:r>
        <w:r w:rsidR="00AD3225">
          <w:rPr>
            <w:noProof/>
          </w:rPr>
          <w:t>24</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1F9B"/>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A50"/>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225"/>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1A7"/>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43F1"/>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39B"/>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07BAC"/>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8D85B-AB1F-4ED8-BE3E-A2EC21D5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8623</Words>
  <Characters>49154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Калиновка</cp:lastModifiedBy>
  <cp:revision>4</cp:revision>
  <cp:lastPrinted>2019-06-21T05:00:00Z</cp:lastPrinted>
  <dcterms:created xsi:type="dcterms:W3CDTF">2019-06-21T05:19:00Z</dcterms:created>
  <dcterms:modified xsi:type="dcterms:W3CDTF">2019-06-27T10:25:00Z</dcterms:modified>
</cp:coreProperties>
</file>